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77" w:rsidRDefault="00773BE9">
      <w:pPr>
        <w:pStyle w:val="Titre3"/>
        <w:rPr>
          <w:rFonts w:eastAsia="Times New Roman"/>
        </w:rPr>
      </w:pPr>
      <w:r>
        <w:rPr>
          <w:rFonts w:eastAsia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75pt;margin-top:-58.1pt;width:407.4pt;height:46.2pt;z-index:251658240" stroked="f">
            <v:textbox>
              <w:txbxContent>
                <w:p w:rsidR="00773BE9" w:rsidRPr="00773BE9" w:rsidRDefault="00773BE9" w:rsidP="00773BE9">
                  <w:pPr>
                    <w:pStyle w:val="Titre2"/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773BE9">
                    <w:rPr>
                      <w:rFonts w:eastAsia="Times New Roman"/>
                      <w:sz w:val="28"/>
                      <w:szCs w:val="28"/>
                    </w:rPr>
                    <w:t>Annexe 3-Développement Barèmes : personnels non chargés de cours (PNCC)</w:t>
                  </w:r>
                </w:p>
                <w:p w:rsidR="00773BE9" w:rsidRDefault="00773BE9"/>
              </w:txbxContent>
            </v:textbox>
          </v:shape>
        </w:pict>
      </w:r>
      <w:r w:rsidR="006A48F5">
        <w:rPr>
          <w:rFonts w:eastAsia="Times New Roman"/>
        </w:rPr>
        <w:t>501 : 415/</w:t>
      </w:r>
    </w:p>
    <w:tbl>
      <w:tblPr>
        <w:tblW w:w="4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4530"/>
        <w:gridCol w:w="5163"/>
      </w:tblGrid>
      <w:tr w:rsidR="00E84977" w:rsidTr="00773BE9">
        <w:trPr>
          <w:cantSplit/>
          <w:tblHeader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Anc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Brut non indexé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Annales-Biennales</w:t>
            </w:r>
          </w:p>
        </w:tc>
      </w:tr>
      <w:tr w:rsidR="00E84977" w:rsidTr="00773BE9">
        <w:trPr>
          <w:cantSplit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21.333,02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 w:rsidTr="00773BE9">
        <w:trPr>
          <w:cantSplit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22.024,15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691,13</w:t>
            </w:r>
          </w:p>
        </w:tc>
      </w:tr>
      <w:tr w:rsidR="00E84977" w:rsidTr="00773BE9">
        <w:trPr>
          <w:cantSplit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23.406,41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1.382,26</w:t>
            </w:r>
          </w:p>
        </w:tc>
      </w:tr>
      <w:tr w:rsidR="00E84977" w:rsidTr="00773BE9">
        <w:trPr>
          <w:cantSplit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23.406,41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 w:rsidTr="00773BE9">
        <w:trPr>
          <w:cantSplit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23.406,41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 w:rsidTr="00773BE9">
        <w:trPr>
          <w:cantSplit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24.699,48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1.293,07</w:t>
            </w:r>
          </w:p>
        </w:tc>
      </w:tr>
      <w:tr w:rsidR="00E84977" w:rsidTr="00773BE9">
        <w:trPr>
          <w:cantSplit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24.699,48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 w:rsidTr="00773BE9">
        <w:trPr>
          <w:cantSplit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25.992,55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1.293,07</w:t>
            </w:r>
          </w:p>
        </w:tc>
      </w:tr>
      <w:tr w:rsidR="00E84977" w:rsidTr="00773BE9">
        <w:trPr>
          <w:cantSplit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25.992,55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 w:rsidTr="00773BE9">
        <w:trPr>
          <w:cantSplit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27.285,62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1.293,07</w:t>
            </w:r>
          </w:p>
        </w:tc>
      </w:tr>
      <w:tr w:rsidR="00E84977" w:rsidTr="00773BE9">
        <w:trPr>
          <w:cantSplit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27.285,62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 w:rsidTr="00773BE9">
        <w:trPr>
          <w:cantSplit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28.578,69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1.293,07</w:t>
            </w:r>
          </w:p>
        </w:tc>
      </w:tr>
      <w:tr w:rsidR="00E84977" w:rsidTr="00773BE9">
        <w:trPr>
          <w:cantSplit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28.578,69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 w:rsidTr="00773BE9">
        <w:trPr>
          <w:cantSplit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29.871,76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1.293,07</w:t>
            </w:r>
          </w:p>
        </w:tc>
      </w:tr>
      <w:tr w:rsidR="00E84977" w:rsidTr="00773BE9">
        <w:trPr>
          <w:cantSplit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29.871,76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 w:rsidTr="00773BE9">
        <w:trPr>
          <w:cantSplit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31.164,83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1.293,07</w:t>
            </w:r>
          </w:p>
        </w:tc>
      </w:tr>
      <w:tr w:rsidR="00E84977" w:rsidTr="00773BE9">
        <w:trPr>
          <w:cantSplit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31.164,83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 w:rsidTr="00773BE9">
        <w:trPr>
          <w:cantSplit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32.457,90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1.293,07</w:t>
            </w:r>
          </w:p>
        </w:tc>
      </w:tr>
      <w:tr w:rsidR="00E84977" w:rsidTr="00773BE9">
        <w:trPr>
          <w:cantSplit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32.457,90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 w:rsidTr="00773BE9">
        <w:trPr>
          <w:cantSplit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33.750,97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1.293,07</w:t>
            </w:r>
          </w:p>
        </w:tc>
      </w:tr>
      <w:tr w:rsidR="00E84977" w:rsidTr="00773BE9">
        <w:trPr>
          <w:cantSplit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33.750,97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 w:rsidTr="00773BE9">
        <w:trPr>
          <w:cantSplit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35.044,04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1.293,07</w:t>
            </w:r>
          </w:p>
        </w:tc>
      </w:tr>
      <w:tr w:rsidR="00E84977" w:rsidTr="00773BE9">
        <w:trPr>
          <w:cantSplit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35.044,04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 w:rsidTr="00773BE9">
        <w:trPr>
          <w:cantSplit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36.337,11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1.293,07</w:t>
            </w:r>
          </w:p>
        </w:tc>
      </w:tr>
      <w:tr w:rsidR="00E84977" w:rsidTr="00773BE9">
        <w:trPr>
          <w:cantSplit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36.337,11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 w:rsidTr="00773BE9">
        <w:trPr>
          <w:cantSplit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37.630,18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1.293,07</w:t>
            </w:r>
          </w:p>
        </w:tc>
      </w:tr>
      <w:tr w:rsidR="00E84977" w:rsidTr="00773BE9">
        <w:trPr>
          <w:cantSplit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37.630,18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1.293,07</w:t>
            </w:r>
          </w:p>
        </w:tc>
      </w:tr>
      <w:tr w:rsidR="00E84977" w:rsidTr="00773BE9">
        <w:trPr>
          <w:cantSplit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37.630,18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1.293,07</w:t>
            </w:r>
          </w:p>
        </w:tc>
      </w:tr>
      <w:tr w:rsidR="00E84977" w:rsidTr="00773BE9">
        <w:trPr>
          <w:cantSplit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57ans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38.923,25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1.293,07</w:t>
            </w:r>
          </w:p>
        </w:tc>
      </w:tr>
      <w:tr w:rsidR="00E84977" w:rsidTr="00773BE9">
        <w:trPr>
          <w:cantSplit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58ans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40.216,32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1.293,07</w:t>
            </w:r>
          </w:p>
        </w:tc>
      </w:tr>
    </w:tbl>
    <w:p w:rsidR="00E84977" w:rsidRDefault="006A48F5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>301 : 216/</w:t>
      </w:r>
    </w:p>
    <w:tbl>
      <w:tblPr>
        <w:tblW w:w="4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4530"/>
        <w:gridCol w:w="5163"/>
      </w:tblGrid>
      <w:tr w:rsidR="00E84977" w:rsidTr="00773BE9">
        <w:trPr>
          <w:tblHeader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Anc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Brut non indexé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Annales-Biennales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17.081,45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17.627,94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546,49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18.720,92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1.092,98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18.720,92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18.720,92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19.617,25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896,33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19.617,25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20.530,29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913,04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20.530,29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21.444,35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21.444,35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22.358,41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22.358,41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23.272,47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23.272,47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24.186,53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24.186,53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25.100,59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25.100,59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26.014,65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26.014,65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26.928,71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26.928,71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27.842,77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27.842,77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28.756,83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28.756,83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29.670,89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57ans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30.584,95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58ans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31.499,01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</w:tbl>
    <w:p w:rsidR="00E84977" w:rsidRDefault="006A48F5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>301-1a : 216/-1a</w:t>
      </w:r>
    </w:p>
    <w:tbl>
      <w:tblPr>
        <w:tblW w:w="4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4530"/>
        <w:gridCol w:w="5163"/>
      </w:tblGrid>
      <w:tr w:rsidR="00E84977" w:rsidTr="00773BE9">
        <w:trPr>
          <w:tblHeader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Anc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Brut non indexé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Annales-Biennales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16.534,96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17.081,45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546,49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18.174,43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1.092,98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18.174,43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18.174,43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19.070,76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896,33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19.070,76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19.983,80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913,04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19.983,80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20.897,86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20.897,86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21.811,92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21.811,92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22.725,98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22.725,98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23.640,04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23.640,04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24.554,10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24.554,10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25.468,16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25.468,16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26.382,22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26.382,22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27.296,28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27.296,28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28.210,34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28.210,34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29.124,40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57ans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30.038,46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58ans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30.952,52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</w:tbl>
    <w:p w:rsidR="00E84977" w:rsidRDefault="006A48F5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>301-1a-1b : 216/-1a-1b</w:t>
      </w:r>
    </w:p>
    <w:tbl>
      <w:tblPr>
        <w:tblW w:w="4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4530"/>
        <w:gridCol w:w="5163"/>
      </w:tblGrid>
      <w:tr w:rsidR="00E84977" w:rsidTr="00773BE9">
        <w:trPr>
          <w:tblHeader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Anc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Brut non indexé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Annales-Biennales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15.620,90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16.167,39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546,49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17.260,37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1.092,98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17.260,37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17.260,37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18.156,70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896,33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18.156,70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19.069,74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913,04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19.069,74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19.983,80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19.983,80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20.897,86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20.897,86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21.811,92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21.811,92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22.725,98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22.725,98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23.640,04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23.640,04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24.554,10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24.554,10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25.468,16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25.468,16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26.382,22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26.382,22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27.296,28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27.296,28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28.210,34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57ans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29.124,40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58ans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30.038,46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</w:tbl>
    <w:p w:rsidR="00E84977" w:rsidRDefault="006A48F5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>301-2b : 216/-2b</w:t>
      </w:r>
    </w:p>
    <w:tbl>
      <w:tblPr>
        <w:tblW w:w="4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4530"/>
        <w:gridCol w:w="5163"/>
      </w:tblGrid>
      <w:tr w:rsidR="00E84977" w:rsidTr="00773BE9">
        <w:trPr>
          <w:tblHeader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Anc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Brut non indexé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Annales-Biennales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15.253,33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15.799,82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546,49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16.892,80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1.092,98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16.892,80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16.892,80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17.789,13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896,33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17.789,13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18.702,17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913,04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18.702,17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19.616,23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19.616,23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20.530,29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20.530,29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21.444,35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21.444,35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22.358,41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22.358,41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23.272,47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23.272,47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24.186,53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24.186,53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25.100,59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25.100,59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26.014,65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26.014,65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26.928,71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26.928,71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27.842,77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57ans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28.756,83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58ans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29.670,89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914,06</w:t>
            </w:r>
          </w:p>
        </w:tc>
      </w:tr>
    </w:tbl>
    <w:p w:rsidR="00E84977" w:rsidRDefault="006A48F5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>151 : 015/</w:t>
      </w:r>
    </w:p>
    <w:tbl>
      <w:tblPr>
        <w:tblW w:w="4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4530"/>
        <w:gridCol w:w="5163"/>
      </w:tblGrid>
      <w:tr w:rsidR="00E84977" w:rsidTr="00773BE9">
        <w:trPr>
          <w:tblHeader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Anc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Brut non indexé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Annales-Biennales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14.587,18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14.856,03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268,85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15.393,73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537,7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15.393,73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15.393,73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15.838,05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15.838,05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16.282,37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16.282,37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16.726,69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16.726,69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17.171,01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17.171,01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17.615,33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17.615,33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18.059,65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18.059,65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18.503,97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18.503,97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18.948,29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18.948,29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19.392,61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19.392,61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19.840,20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447,59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19.840,20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20.293,31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453,11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20.293,31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20.746,42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453,11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57ans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21.199,53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453,11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58ans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21.652,64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</w:tbl>
    <w:p w:rsidR="00E84977" w:rsidRDefault="006A48F5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>151-1a : 015/-1a</w:t>
      </w:r>
    </w:p>
    <w:tbl>
      <w:tblPr>
        <w:tblW w:w="4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4530"/>
        <w:gridCol w:w="5163"/>
      </w:tblGrid>
      <w:tr w:rsidR="00E84977" w:rsidTr="00773BE9">
        <w:trPr>
          <w:tblHeader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Anc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Brut non indexé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Annales-Biennales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14.318,33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14.587,18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268,85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15.124,88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537,7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15.124,88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15.124,88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15.569,20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15.569,20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16.013,52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16.013,52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16.457,84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16.457,84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16.902,16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16.902,16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17.346,48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17.346,48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17.790,80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17.790,80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18.235,12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18.235,12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18.679,44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18.679,44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19.123,76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19.123,76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19.571,35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447,59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19.571,35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20.024,46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453,11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20.024,46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20.477,57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453,11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57ans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20.930,68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453,11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58ans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21.383,79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453,11</w:t>
            </w:r>
          </w:p>
        </w:tc>
      </w:tr>
    </w:tbl>
    <w:p w:rsidR="00E84977" w:rsidRDefault="006A48F5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>151-1b : 015/-1b</w:t>
      </w:r>
    </w:p>
    <w:tbl>
      <w:tblPr>
        <w:tblW w:w="4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4530"/>
        <w:gridCol w:w="5163"/>
      </w:tblGrid>
      <w:tr w:rsidR="00E84977" w:rsidTr="00773BE9">
        <w:trPr>
          <w:tblHeader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Anc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Brut non indexé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Annales-Biennales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14.142,86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14.411,71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268,85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14.949,41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537,7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14.949,41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14.949,41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15.393,73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15.393,73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15.838,05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15.838,05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16.282,37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16.282,37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16.726,69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16.726,69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17.171,01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17.171,01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17.615,33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17.615,33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18.059,65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18.059,65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18.503,97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18.503,97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18.948,29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18.948,29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19.395,88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447,59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19.395,88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19.848,99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453,11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19.848,99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20.302,10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453,11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57ans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20.755,21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453,11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58ans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21.208,32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453,11</w:t>
            </w:r>
          </w:p>
        </w:tc>
      </w:tr>
    </w:tbl>
    <w:p w:rsidR="00E84977" w:rsidRDefault="006A48F5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>151-1a-1b : 015/-1a-1b</w:t>
      </w:r>
    </w:p>
    <w:tbl>
      <w:tblPr>
        <w:tblW w:w="4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4530"/>
        <w:gridCol w:w="5163"/>
      </w:tblGrid>
      <w:tr w:rsidR="00E84977" w:rsidTr="00773BE9">
        <w:trPr>
          <w:tblHeader/>
        </w:trPr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Anc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Brut non indexé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Annales-Biennales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13.874,01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14.142,86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268,85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14.680,56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537,7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14.680,56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14.680,56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15.124,88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15.124,88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15.569,20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15.569,20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16.013,52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16.013,52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16.457,84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16.457,84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16.902,16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16.902,16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17.346,48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17.346,48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17.790,80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17.790,80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18.235,12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18.235,12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18.679,44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444,32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18.679,44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19.127,03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447,59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19.127,03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19.580,14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453,11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19.580,14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20.033,25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453,11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57ans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20.486,36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453,11</w:t>
            </w:r>
          </w:p>
        </w:tc>
      </w:tr>
      <w:tr w:rsidR="00E84977"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58ans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20.939,47</w:t>
            </w:r>
          </w:p>
        </w:tc>
        <w:tc>
          <w:tcPr>
            <w:tcW w:w="0" w:type="auto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E84977" w:rsidRDefault="006A48F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453,11</w:t>
            </w:r>
          </w:p>
        </w:tc>
      </w:tr>
    </w:tbl>
    <w:p w:rsidR="006A48F5" w:rsidRDefault="006A48F5">
      <w:pPr>
        <w:rPr>
          <w:rFonts w:eastAsia="Times New Roman"/>
        </w:rPr>
      </w:pPr>
    </w:p>
    <w:sectPr w:rsidR="006A48F5" w:rsidSect="00773BE9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202" w:rsidRDefault="00360202" w:rsidP="00773BE9">
      <w:r>
        <w:separator/>
      </w:r>
    </w:p>
  </w:endnote>
  <w:endnote w:type="continuationSeparator" w:id="0">
    <w:p w:rsidR="00360202" w:rsidRDefault="00360202" w:rsidP="00773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BE9" w:rsidRDefault="00773BE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773BE9">
      <w:rPr>
        <w:rFonts w:asciiTheme="majorHAnsi" w:hAnsiTheme="majorHAnsi"/>
      </w:rPr>
      <w:t>Annexe 3-Développement Barèmes</w:t>
    </w:r>
    <w:r>
      <w:rPr>
        <w:rFonts w:asciiTheme="majorHAnsi" w:hAnsiTheme="majorHAnsi"/>
      </w:rPr>
      <w:t> :</w:t>
    </w:r>
    <w:r w:rsidRPr="00773BE9">
      <w:rPr>
        <w:rFonts w:asciiTheme="majorHAnsi" w:hAnsiTheme="majorHAnsi"/>
      </w:rPr>
      <w:t xml:space="preserve"> P</w:t>
    </w:r>
    <w:r>
      <w:rPr>
        <w:rFonts w:asciiTheme="majorHAnsi" w:hAnsiTheme="majorHAnsi"/>
      </w:rPr>
      <w:t xml:space="preserve">ersonnels </w:t>
    </w:r>
    <w:r w:rsidRPr="00773BE9">
      <w:rPr>
        <w:rFonts w:asciiTheme="majorHAnsi" w:hAnsiTheme="majorHAnsi"/>
      </w:rPr>
      <w:t>N</w:t>
    </w:r>
    <w:r>
      <w:rPr>
        <w:rFonts w:asciiTheme="majorHAnsi" w:hAnsiTheme="majorHAnsi"/>
      </w:rPr>
      <w:t xml:space="preserve">on </w:t>
    </w:r>
    <w:r w:rsidRPr="00773BE9">
      <w:rPr>
        <w:rFonts w:asciiTheme="majorHAnsi" w:hAnsiTheme="majorHAnsi"/>
      </w:rPr>
      <w:t>C</w:t>
    </w:r>
    <w:r>
      <w:rPr>
        <w:rFonts w:asciiTheme="majorHAnsi" w:hAnsiTheme="majorHAnsi"/>
      </w:rPr>
      <w:t xml:space="preserve">hargés de </w:t>
    </w:r>
    <w:r w:rsidRPr="00773BE9">
      <w:rPr>
        <w:rFonts w:asciiTheme="majorHAnsi" w:hAnsiTheme="majorHAnsi"/>
      </w:rPr>
      <w:t>C</w:t>
    </w:r>
    <w:r>
      <w:rPr>
        <w:rFonts w:asciiTheme="majorHAnsi" w:hAnsiTheme="majorHAnsi"/>
      </w:rPr>
      <w:t>ours (PNCC</w:t>
    </w:r>
    <w:proofErr w:type="gramStart"/>
    <w:r>
      <w:rPr>
        <w:rFonts w:asciiTheme="majorHAnsi" w:hAnsiTheme="majorHAnsi"/>
      </w:rPr>
      <w:t>)</w:t>
    </w:r>
    <w:proofErr w:type="gram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773BE9">
        <w:rPr>
          <w:rFonts w:asciiTheme="majorHAnsi" w:hAnsiTheme="majorHAnsi"/>
          <w:noProof/>
        </w:rPr>
        <w:t>1</w:t>
      </w:r>
    </w:fldSimple>
  </w:p>
  <w:p w:rsidR="00773BE9" w:rsidRDefault="00773B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202" w:rsidRDefault="00360202" w:rsidP="00773BE9">
      <w:r>
        <w:separator/>
      </w:r>
    </w:p>
  </w:footnote>
  <w:footnote w:type="continuationSeparator" w:id="0">
    <w:p w:rsidR="00360202" w:rsidRDefault="00360202" w:rsidP="00773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7A0"/>
    <w:rsid w:val="00360202"/>
    <w:rsid w:val="004457A0"/>
    <w:rsid w:val="006A48F5"/>
    <w:rsid w:val="00773BE9"/>
    <w:rsid w:val="00E8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77"/>
    <w:rPr>
      <w:rFonts w:eastAsiaTheme="minorEastAsia"/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E84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E84977"/>
    <w:pPr>
      <w:pageBreakBefore/>
      <w:spacing w:before="100" w:beforeAutospacing="1" w:after="100" w:afterAutospacing="1"/>
      <w:outlineLvl w:val="2"/>
    </w:pPr>
    <w:rPr>
      <w:b/>
      <w:bCs/>
      <w:color w:val="0000FF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E849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84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773B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3BE9"/>
    <w:rPr>
      <w:rFonts w:eastAsiaTheme="minorEastAsi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73B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3BE9"/>
    <w:rPr>
      <w:rFonts w:eastAsiaTheme="minorEastAsi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3B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BE9"/>
    <w:rPr>
      <w:rFonts w:ascii="Tahoma" w:eastAsiaTheme="minorEastAsi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73BE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73BE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852</Words>
  <Characters>4688</Characters>
  <Application>Microsoft Office Word</Application>
  <DocSecurity>0</DocSecurity>
  <Lines>39</Lines>
  <Paragraphs>11</Paragraphs>
  <ScaleCrop>false</ScaleCrop>
  <Company>ETNIC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aliaom01</dc:creator>
  <cp:lastModifiedBy>aliaom01</cp:lastModifiedBy>
  <cp:revision>3</cp:revision>
  <dcterms:created xsi:type="dcterms:W3CDTF">2014-05-12T07:24:00Z</dcterms:created>
  <dcterms:modified xsi:type="dcterms:W3CDTF">2014-05-15T07:14:00Z</dcterms:modified>
</cp:coreProperties>
</file>