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08" w:rsidRDefault="00EA494C">
      <w:pPr>
        <w:pStyle w:val="Titre3"/>
        <w:rPr>
          <w:rFonts w:eastAsia="Times New Roman"/>
        </w:rPr>
      </w:pPr>
      <w:r>
        <w:rPr>
          <w:rFonts w:eastAsia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9.9pt;margin-top:-64.3pt;width:403.2pt;height:43.2pt;z-index:251658240" stroked="f">
            <v:textbox>
              <w:txbxContent>
                <w:p w:rsidR="00EA494C" w:rsidRPr="00EA494C" w:rsidRDefault="00EA494C" w:rsidP="00EA494C">
                  <w:pPr>
                    <w:jc w:val="center"/>
                    <w:rPr>
                      <w:sz w:val="28"/>
                      <w:szCs w:val="28"/>
                    </w:rPr>
                  </w:pPr>
                  <w:r w:rsidRPr="00EA494C">
                    <w:rPr>
                      <w:sz w:val="28"/>
                      <w:szCs w:val="28"/>
                    </w:rPr>
                    <w:t xml:space="preserve">Annexe 6 FONCTIONS avec </w:t>
                  </w:r>
                  <w:proofErr w:type="spellStart"/>
                  <w:r w:rsidRPr="00EA494C">
                    <w:rPr>
                      <w:sz w:val="28"/>
                      <w:szCs w:val="28"/>
                    </w:rPr>
                    <w:t>corresp</w:t>
                  </w:r>
                  <w:proofErr w:type="spellEnd"/>
                  <w:r w:rsidRPr="00EA494C">
                    <w:rPr>
                      <w:sz w:val="28"/>
                      <w:szCs w:val="28"/>
                    </w:rPr>
                    <w:t xml:space="preserve">  version IF</w:t>
                  </w:r>
                  <w:r>
                    <w:rPr>
                      <w:sz w:val="28"/>
                      <w:szCs w:val="28"/>
                    </w:rPr>
                    <w:t> :</w:t>
                  </w:r>
                  <w:r w:rsidRPr="00EA494C">
                    <w:rPr>
                      <w:sz w:val="28"/>
                      <w:szCs w:val="28"/>
                    </w:rPr>
                    <w:t xml:space="preserve"> FELSI</w:t>
                  </w:r>
                </w:p>
              </w:txbxContent>
            </v:textbox>
          </v:shape>
        </w:pict>
      </w:r>
      <w:r w:rsidR="00104194">
        <w:rPr>
          <w:rFonts w:eastAsia="Times New Roman"/>
        </w:rPr>
        <w:t>Changements d’appellation sans autre modification (</w:t>
      </w:r>
      <w:proofErr w:type="spellStart"/>
      <w:r w:rsidR="00104194">
        <w:rPr>
          <w:rFonts w:eastAsia="Times New Roman"/>
        </w:rPr>
        <w:t>App</w:t>
      </w:r>
      <w:proofErr w:type="spellEnd"/>
      <w:r w:rsidR="00104194">
        <w:rPr>
          <w:rFonts w:eastAsia="Times New Roman"/>
        </w:rPr>
        <w:t>)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4"/>
        <w:gridCol w:w="5274"/>
        <w:gridCol w:w="761"/>
        <w:gridCol w:w="684"/>
        <w:gridCol w:w="5274"/>
        <w:gridCol w:w="761"/>
      </w:tblGrid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avant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après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spécial d'éducation physique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d'éducation physique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spécial de seconde langue : allemand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de seconde langue : allemand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spécial de seconde langue : anglais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de seconde langue : anglais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spécial de seconde langue : néerlandais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de seconde langue : néerlandais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spécial de travaux manuels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de travaux manuels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spécial d'initiation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d'éducation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Surveillant - éducateur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Educateur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Mécanique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 Mécanique industrielle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Soudage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 Soudage - constructions métalliques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 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Cuisine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 Cuisine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Salle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 Service en salle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Mécanique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Mécanique industrielle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Soudage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Soudage - constructions métalliques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Salle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Service en salle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Cuisine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Cuisine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Habillement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Confection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</w:tbl>
    <w:p w:rsidR="00733708" w:rsidRDefault="00104194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Créations de nouvelles fonctions transversales (C tr)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4"/>
        <w:gridCol w:w="5274"/>
        <w:gridCol w:w="761"/>
        <w:gridCol w:w="684"/>
        <w:gridCol w:w="5274"/>
        <w:gridCol w:w="761"/>
      </w:tblGrid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avant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après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Accompagnateur CEFA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Accompagnateur CEFA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DI/DS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Accompagnateur CEFA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Accompagnateur CEFA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DI/DS</w:t>
            </w:r>
          </w:p>
        </w:tc>
      </w:tr>
    </w:tbl>
    <w:p w:rsidR="00733708" w:rsidRDefault="00104194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Maintien de fonctions (</w:t>
      </w:r>
      <w:proofErr w:type="spellStart"/>
      <w:r>
        <w:rPr>
          <w:rFonts w:eastAsia="Times New Roman"/>
        </w:rPr>
        <w:t>SQ</w:t>
      </w:r>
      <w:proofErr w:type="gramStart"/>
      <w:r>
        <w:rPr>
          <w:rFonts w:eastAsia="Times New Roman"/>
        </w:rPr>
        <w:t>,Statu</w:t>
      </w:r>
      <w:proofErr w:type="spellEnd"/>
      <w:proofErr w:type="gramEnd"/>
      <w:r>
        <w:rPr>
          <w:rFonts w:eastAsia="Times New Roman"/>
        </w:rPr>
        <w:t xml:space="preserve"> Quo)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4"/>
        <w:gridCol w:w="5274"/>
        <w:gridCol w:w="761"/>
        <w:gridCol w:w="684"/>
        <w:gridCol w:w="5274"/>
        <w:gridCol w:w="761"/>
      </w:tblGrid>
      <w:tr w:rsidR="00733708" w:rsidTr="00EA494C">
        <w:trPr>
          <w:tblHeader/>
        </w:trPr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avant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après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Instituteur maternel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Instituteur maternel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de psychomotricité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Maître de psychomotricité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Instituteur primaire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Instituteur primaire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de langue des signes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de langue des signes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de morale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Maître de morale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Assistant social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Assistant social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Infirmier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Infirmier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Kinésithérapeute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Kinésithérapeute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Logopède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Logopède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Puériculteur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Puériculteur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NCC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Secrétaire-bibliothécaire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Secrétaire-bibliothécaire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Allemand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Allemand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Anglais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Anglais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Anglais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Anglais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Biologie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Biologie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Chimie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Chimie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Education physique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Education physique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Education physique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Education physique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Espagnol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Espagnol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Français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Géographie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Grec ancien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DI/DS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Grec ancien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DI/DS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Histoire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Latin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DI/DS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Latin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DI/DS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Mathématiques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Mathématiques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Mathématiques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Mathématiques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Néerlandais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Néerlandais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Néerlandais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Néerlandais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Philosophie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Philosophie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Physique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Physique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économiques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économiques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économiques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économiques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Sciences humaines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Sciences humaines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Sciences humaines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Sciences humaines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sociales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sociales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Bois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Bois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Carrelage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Carrelage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Carrosserie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Carrosserie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Chirurgie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Chirurgie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Cordonnerie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Cordonnerie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Diététique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Diététique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Droit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Droit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Electromécanique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Electromécanique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Electronique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Electronique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Gros-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Gros-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Gynécologie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Gynécologie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Horticulture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Horticulture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Mécanique automobile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Mécanique automobile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Pédiatrie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Pédiatrie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Peinture - Revêtements murs et sols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Peinture - Revêtements murs et sols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Photographie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Photographie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Photographie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Photographie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Psychiatrie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Psychiatrie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Psychologie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Psychopédagogie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Psychopédagogie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Puériculture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Puériculture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biomédicales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biomédicales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infirmières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Sciences infirmières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Secrétariat - bureautique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Secrétariat - bureautique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infirmiers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infirmiers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Travail du cuir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Travail du cuir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Morale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Bio-esthétique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Bois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Bois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Carrelage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Carrelage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Carrosserie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Carrosserie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Coiffure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Cordonnerie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Cordonnerie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Economie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Electricité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Gros-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Gros-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oeuvre</w:t>
            </w:r>
            <w:proofErr w:type="spellEnd"/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Horticulture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Horticulture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Mécanique automobile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Mécanique automobile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Peinture - Revêtements murs et sols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Peinture - Revêtements murs et sols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Photographie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Photographie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infirmiers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Soins infirmiers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DS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Travail du cuir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Travail du cuir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</w:tbl>
    <w:p w:rsidR="00733708" w:rsidRDefault="00104194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Modifications du classement sans changement d’appellation (M)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4"/>
        <w:gridCol w:w="5274"/>
        <w:gridCol w:w="761"/>
        <w:gridCol w:w="684"/>
        <w:gridCol w:w="5274"/>
        <w:gridCol w:w="761"/>
      </w:tblGrid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avant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après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CS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physique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 Education physique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CS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plastique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 Education plastique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CS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CG Education musicale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</w:tbl>
    <w:p w:rsidR="00733708" w:rsidRDefault="00104194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Scissions de fonctions(SCI)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4"/>
        <w:gridCol w:w="5274"/>
        <w:gridCol w:w="761"/>
        <w:gridCol w:w="684"/>
        <w:gridCol w:w="5274"/>
        <w:gridCol w:w="761"/>
      </w:tblGrid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avant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après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Sanitaire - chauffage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CT Installations sanitaires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 Chauffage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Sanitaire - chauffage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PP Installations sanitaires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PP Chauffage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</w:tbl>
    <w:p w:rsidR="00733708" w:rsidRDefault="00104194">
      <w:pPr>
        <w:pStyle w:val="Titre3"/>
        <w:rPr>
          <w:rFonts w:eastAsia="Times New Roman"/>
        </w:rPr>
      </w:pPr>
      <w:r>
        <w:rPr>
          <w:rFonts w:eastAsia="Times New Roman"/>
        </w:rPr>
        <w:lastRenderedPageBreak/>
        <w:t>Scissions de fonctions(SCI) et Modifications du classement sans changement d’appellation (M)</w:t>
      </w:r>
    </w:p>
    <w:tbl>
      <w:tblPr>
        <w:tblW w:w="5000" w:type="pct"/>
        <w:tblBorders>
          <w:top w:val="single" w:sz="24" w:space="0" w:color="6495ED"/>
          <w:left w:val="single" w:sz="24" w:space="0" w:color="6495ED"/>
          <w:bottom w:val="single" w:sz="24" w:space="0" w:color="6495ED"/>
          <w:right w:val="single" w:sz="24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684"/>
        <w:gridCol w:w="5274"/>
        <w:gridCol w:w="761"/>
        <w:gridCol w:w="684"/>
        <w:gridCol w:w="5274"/>
        <w:gridCol w:w="761"/>
      </w:tblGrid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avant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CL F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Libellés Fonctions après réforme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D0E3F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Niveau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CTPP</w:t>
            </w: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sociale et familiale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CT Economie sociale et familiale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  <w:tr w:rsidR="00733708"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733708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CT Economie sociale et familiale </w:t>
            </w:r>
          </w:p>
        </w:tc>
        <w:tc>
          <w:tcPr>
            <w:tcW w:w="250" w:type="pct"/>
            <w:tcBorders>
              <w:top w:val="single" w:sz="6" w:space="0" w:color="6495ED"/>
              <w:left w:val="single" w:sz="6" w:space="0" w:color="6495ED"/>
              <w:bottom w:val="single" w:sz="6" w:space="0" w:color="6495ED"/>
              <w:right w:val="single" w:sz="6" w:space="0" w:color="6495ED"/>
            </w:tcBorders>
            <w:shd w:val="clear" w:color="auto" w:fill="FFFFFF"/>
            <w:vAlign w:val="center"/>
            <w:hideMark/>
          </w:tcPr>
          <w:p w:rsidR="00733708" w:rsidRDefault="00104194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DI</w:t>
            </w:r>
          </w:p>
        </w:tc>
      </w:tr>
    </w:tbl>
    <w:p w:rsidR="00733708" w:rsidRDefault="00733708">
      <w:pPr>
        <w:rPr>
          <w:rFonts w:eastAsia="Times New Roman"/>
        </w:rPr>
      </w:pPr>
    </w:p>
    <w:sectPr w:rsidR="00733708" w:rsidSect="007617F0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A9" w:rsidRDefault="006060A9" w:rsidP="00EA494C">
      <w:r>
        <w:separator/>
      </w:r>
    </w:p>
  </w:endnote>
  <w:endnote w:type="continuationSeparator" w:id="0">
    <w:p w:rsidR="006060A9" w:rsidRDefault="006060A9" w:rsidP="00EA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4C" w:rsidRDefault="00EA494C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EA494C">
      <w:rPr>
        <w:rFonts w:asciiTheme="majorHAnsi" w:hAnsiTheme="majorHAnsi"/>
      </w:rPr>
      <w:t xml:space="preserve">Annexe 6 FONCTIONS avec </w:t>
    </w:r>
    <w:proofErr w:type="spellStart"/>
    <w:r w:rsidRPr="00EA494C">
      <w:rPr>
        <w:rFonts w:asciiTheme="majorHAnsi" w:hAnsiTheme="majorHAnsi"/>
      </w:rPr>
      <w:t>corresp</w:t>
    </w:r>
    <w:proofErr w:type="spellEnd"/>
    <w:r w:rsidRPr="00EA494C">
      <w:rPr>
        <w:rFonts w:asciiTheme="majorHAnsi" w:hAnsiTheme="majorHAnsi"/>
      </w:rPr>
      <w:t xml:space="preserve">  version IF FELSI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A494C">
        <w:rPr>
          <w:rFonts w:asciiTheme="majorHAnsi" w:hAnsiTheme="majorHAnsi"/>
          <w:noProof/>
        </w:rPr>
        <w:t>9</w:t>
      </w:r>
    </w:fldSimple>
  </w:p>
  <w:p w:rsidR="00EA494C" w:rsidRDefault="00EA49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A9" w:rsidRDefault="006060A9" w:rsidP="00EA494C">
      <w:r>
        <w:separator/>
      </w:r>
    </w:p>
  </w:footnote>
  <w:footnote w:type="continuationSeparator" w:id="0">
    <w:p w:rsidR="006060A9" w:rsidRDefault="006060A9" w:rsidP="00EA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194"/>
    <w:rsid w:val="00104194"/>
    <w:rsid w:val="006060A9"/>
    <w:rsid w:val="00733708"/>
    <w:rsid w:val="007617F0"/>
    <w:rsid w:val="00EA494C"/>
    <w:rsid w:val="00EE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08"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733708"/>
    <w:pPr>
      <w:spacing w:before="100" w:beforeAutospacing="1" w:after="100" w:afterAutospacing="1"/>
      <w:jc w:val="center"/>
      <w:outlineLvl w:val="0"/>
    </w:pPr>
    <w:rPr>
      <w:b/>
      <w:bCs/>
      <w:color w:val="0000FF"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733708"/>
    <w:pPr>
      <w:pageBreakBefore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37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33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niv1">
    <w:name w:val="niv1"/>
    <w:basedOn w:val="Normal"/>
    <w:rsid w:val="00733708"/>
    <w:pPr>
      <w:spacing w:before="100" w:beforeAutospacing="1" w:after="100" w:afterAutospacing="1"/>
    </w:pPr>
  </w:style>
  <w:style w:type="paragraph" w:customStyle="1" w:styleId="niv2">
    <w:name w:val="niv2"/>
    <w:basedOn w:val="Normal"/>
    <w:rsid w:val="00733708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EA49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494C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A49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94C"/>
    <w:rPr>
      <w:rFonts w:eastAsiaTheme="minorEastAsia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49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94C"/>
    <w:rPr>
      <w:rFonts w:ascii="Tahoma" w:eastAsiaTheme="minorEastAsi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A494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A494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1060</Words>
  <Characters>5836</Characters>
  <Application>Microsoft Office Word</Application>
  <DocSecurity>0</DocSecurity>
  <Lines>48</Lines>
  <Paragraphs>13</Paragraphs>
  <ScaleCrop>false</ScaleCrop>
  <Company>ETNIC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aliaom01</dc:creator>
  <cp:lastModifiedBy>aliaom01</cp:lastModifiedBy>
  <cp:revision>4</cp:revision>
  <dcterms:created xsi:type="dcterms:W3CDTF">2014-04-01T13:31:00Z</dcterms:created>
  <dcterms:modified xsi:type="dcterms:W3CDTF">2014-05-15T07:29:00Z</dcterms:modified>
</cp:coreProperties>
</file>